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AC6B" w14:textId="77777777" w:rsidR="00730708" w:rsidRPr="00730708" w:rsidRDefault="00730708" w:rsidP="00730708"/>
    <w:p w14:paraId="501151BF" w14:textId="77777777" w:rsidR="00730708" w:rsidRPr="00730708" w:rsidRDefault="00730708" w:rsidP="00730708">
      <w:proofErr w:type="spellStart"/>
      <w:r w:rsidRPr="00730708">
        <w:rPr>
          <w:b/>
          <w:bCs/>
        </w:rPr>
        <w:t>From</w:t>
      </w:r>
      <w:proofErr w:type="spellEnd"/>
      <w:r w:rsidRPr="00730708">
        <w:rPr>
          <w:b/>
          <w:bCs/>
        </w:rPr>
        <w:t>:</w:t>
      </w:r>
      <w:r w:rsidRPr="00730708">
        <w:t xml:space="preserve"> Gábor </w:t>
      </w:r>
      <w:proofErr w:type="spellStart"/>
      <w:r w:rsidRPr="00730708">
        <w:t>Ganzler</w:t>
      </w:r>
      <w:proofErr w:type="spellEnd"/>
      <w:r w:rsidRPr="00730708">
        <w:t xml:space="preserve"> &lt;</w:t>
      </w:r>
      <w:hyperlink r:id="rId4" w:history="1">
        <w:r w:rsidRPr="00730708">
          <w:rPr>
            <w:rStyle w:val="Hiperhivatkozs"/>
          </w:rPr>
          <w:t>gbganzler@gmail.com</w:t>
        </w:r>
      </w:hyperlink>
      <w:r w:rsidRPr="00730708">
        <w:t xml:space="preserve">&gt; </w:t>
      </w:r>
      <w:r w:rsidRPr="00730708">
        <w:br/>
      </w:r>
      <w:proofErr w:type="spellStart"/>
      <w:r w:rsidRPr="00730708">
        <w:rPr>
          <w:b/>
          <w:bCs/>
        </w:rPr>
        <w:t>Sent</w:t>
      </w:r>
      <w:proofErr w:type="spellEnd"/>
      <w:r w:rsidRPr="00730708">
        <w:rPr>
          <w:b/>
          <w:bCs/>
        </w:rPr>
        <w:t>:</w:t>
      </w:r>
      <w:r w:rsidRPr="00730708">
        <w:t xml:space="preserve"> </w:t>
      </w:r>
      <w:proofErr w:type="spellStart"/>
      <w:r w:rsidRPr="00730708">
        <w:t>Wednesday</w:t>
      </w:r>
      <w:proofErr w:type="spellEnd"/>
      <w:r w:rsidRPr="00730708">
        <w:t>, August 6, 2025 6:04 PM</w:t>
      </w:r>
      <w:r w:rsidRPr="00730708">
        <w:br/>
      </w:r>
      <w:proofErr w:type="spellStart"/>
      <w:r w:rsidRPr="00730708">
        <w:rPr>
          <w:b/>
          <w:bCs/>
        </w:rPr>
        <w:t>To</w:t>
      </w:r>
      <w:proofErr w:type="spellEnd"/>
      <w:r w:rsidRPr="00730708">
        <w:rPr>
          <w:b/>
          <w:bCs/>
        </w:rPr>
        <w:t>:</w:t>
      </w:r>
      <w:r w:rsidRPr="00730708">
        <w:t xml:space="preserve"> Csoba Zsuzsa (KKÖH) &lt;</w:t>
      </w:r>
      <w:hyperlink r:id="rId5" w:history="1">
        <w:r w:rsidRPr="00730708">
          <w:rPr>
            <w:rStyle w:val="Hiperhivatkozs"/>
          </w:rPr>
          <w:t>igivezeto@kisber.hu</w:t>
        </w:r>
      </w:hyperlink>
      <w:r w:rsidRPr="00730708">
        <w:t>&gt;</w:t>
      </w:r>
      <w:r w:rsidRPr="00730708">
        <w:br/>
      </w:r>
      <w:proofErr w:type="spellStart"/>
      <w:r w:rsidRPr="00730708">
        <w:rPr>
          <w:b/>
          <w:bCs/>
        </w:rPr>
        <w:t>Subject</w:t>
      </w:r>
      <w:proofErr w:type="spellEnd"/>
      <w:r w:rsidRPr="00730708">
        <w:rPr>
          <w:b/>
          <w:bCs/>
        </w:rPr>
        <w:t>:</w:t>
      </w:r>
      <w:r w:rsidRPr="00730708">
        <w:t xml:space="preserve"> </w:t>
      </w:r>
      <w:proofErr w:type="spellStart"/>
      <w:r w:rsidRPr="00730708">
        <w:t>Hántai</w:t>
      </w:r>
      <w:proofErr w:type="spellEnd"/>
      <w:r w:rsidRPr="00730708">
        <w:t xml:space="preserve"> óvoda padlófűtés</w:t>
      </w:r>
    </w:p>
    <w:p w14:paraId="4379F42A" w14:textId="77777777" w:rsidR="00730708" w:rsidRPr="00730708" w:rsidRDefault="00730708" w:rsidP="00730708"/>
    <w:p w14:paraId="3898B8B0" w14:textId="77777777" w:rsidR="00730708" w:rsidRPr="00730708" w:rsidRDefault="00730708" w:rsidP="00730708">
      <w:r w:rsidRPr="00730708">
        <w:t>Kedves Zsuzsa!</w:t>
      </w:r>
    </w:p>
    <w:p w14:paraId="55F21213" w14:textId="77777777" w:rsidR="00730708" w:rsidRPr="00730708" w:rsidRDefault="00730708" w:rsidP="00730708"/>
    <w:p w14:paraId="42AC5073" w14:textId="77777777" w:rsidR="00730708" w:rsidRPr="00730708" w:rsidRDefault="00730708" w:rsidP="00730708">
      <w:r w:rsidRPr="00730708">
        <w:t xml:space="preserve">A </w:t>
      </w:r>
      <w:proofErr w:type="spellStart"/>
      <w:r w:rsidRPr="00730708">
        <w:t>hántai</w:t>
      </w:r>
      <w:proofErr w:type="spellEnd"/>
      <w:r w:rsidRPr="00730708">
        <w:t xml:space="preserve"> óvoda padlófűtés kialakítása 20-as padlófűtéscsővel történik, 5-ös 15x15 síkhálóra lekötve 10-es osztással. 6 körös áramlás szabályzós osztó-gyűjtőre, nyomáspróbával.</w:t>
      </w:r>
    </w:p>
    <w:p w14:paraId="679714AE" w14:textId="77777777" w:rsidR="00730708" w:rsidRPr="00730708" w:rsidRDefault="00730708" w:rsidP="00730708"/>
    <w:p w14:paraId="2A014D4D" w14:textId="77777777" w:rsidR="00730708" w:rsidRPr="00730708" w:rsidRDefault="00730708" w:rsidP="00730708">
      <w:r w:rsidRPr="00730708">
        <w:t>Padlófűtéscső 20x</w:t>
      </w:r>
      <w:proofErr w:type="gramStart"/>
      <w:r w:rsidRPr="00730708">
        <w:t>2  600</w:t>
      </w:r>
      <w:proofErr w:type="gramEnd"/>
      <w:r w:rsidRPr="00730708">
        <w:t>m</w:t>
      </w:r>
    </w:p>
    <w:p w14:paraId="0EFF40A4" w14:textId="77777777" w:rsidR="00730708" w:rsidRPr="00730708" w:rsidRDefault="00730708" w:rsidP="00730708">
      <w:r w:rsidRPr="00730708">
        <w:t>Osztó-gyűjtő 6 körös átfolyásmérővel 1db</w:t>
      </w:r>
    </w:p>
    <w:p w14:paraId="715F99DC" w14:textId="77777777" w:rsidR="00730708" w:rsidRPr="00730708" w:rsidRDefault="00730708" w:rsidP="00730708">
      <w:proofErr w:type="spellStart"/>
      <w:r w:rsidRPr="00730708">
        <w:t>Eruokónuszos</w:t>
      </w:r>
      <w:proofErr w:type="spellEnd"/>
      <w:r w:rsidRPr="00730708">
        <w:t> csatlakozó 20x2-3/4    1200db</w:t>
      </w:r>
    </w:p>
    <w:p w14:paraId="7B9E754B" w14:textId="77777777" w:rsidR="00730708" w:rsidRPr="00730708" w:rsidRDefault="00730708" w:rsidP="00730708">
      <w:r w:rsidRPr="00730708">
        <w:t>Réz szűkítő BK 1-1/</w:t>
      </w:r>
      <w:proofErr w:type="gramStart"/>
      <w:r w:rsidRPr="00730708">
        <w:t>2  1</w:t>
      </w:r>
      <w:proofErr w:type="gramEnd"/>
      <w:r w:rsidRPr="00730708">
        <w:t>db</w:t>
      </w:r>
    </w:p>
    <w:p w14:paraId="0906BF80" w14:textId="77777777" w:rsidR="00730708" w:rsidRPr="00730708" w:rsidRDefault="00730708" w:rsidP="00730708">
      <w:r w:rsidRPr="00730708">
        <w:t>Réz szűkítő KB 1/2-1/4 1db</w:t>
      </w:r>
    </w:p>
    <w:p w14:paraId="62ED51B6" w14:textId="77777777" w:rsidR="00730708" w:rsidRPr="00730708" w:rsidRDefault="00730708" w:rsidP="00730708">
      <w:r w:rsidRPr="00730708">
        <w:t>Nyomásmérő óra 4 bar 1db</w:t>
      </w:r>
    </w:p>
    <w:p w14:paraId="4564A682" w14:textId="77777777" w:rsidR="00730708" w:rsidRPr="00730708" w:rsidRDefault="00730708" w:rsidP="00730708">
      <w:r w:rsidRPr="00730708">
        <w:t>Réz végdugó 1" 1db</w:t>
      </w:r>
    </w:p>
    <w:p w14:paraId="41549893" w14:textId="77777777" w:rsidR="00730708" w:rsidRPr="00730708" w:rsidRDefault="00730708" w:rsidP="00730708"/>
    <w:p w14:paraId="656E26F4" w14:textId="77777777" w:rsidR="00730708" w:rsidRPr="00730708" w:rsidRDefault="00730708" w:rsidP="00730708">
      <w:r w:rsidRPr="00730708">
        <w:t>____________________________________________</w:t>
      </w:r>
    </w:p>
    <w:p w14:paraId="4DD93987" w14:textId="77777777" w:rsidR="00730708" w:rsidRPr="00730708" w:rsidRDefault="00730708" w:rsidP="00730708">
      <w:r w:rsidRPr="00730708">
        <w:t xml:space="preserve">Anyagok összesen </w:t>
      </w:r>
      <w:proofErr w:type="gramStart"/>
      <w:r w:rsidRPr="00730708">
        <w:t>Bruttó:  326.200.</w:t>
      </w:r>
      <w:proofErr w:type="gramEnd"/>
      <w:r w:rsidRPr="00730708">
        <w:t>-Ft</w:t>
      </w:r>
    </w:p>
    <w:p w14:paraId="2180D68C" w14:textId="77777777" w:rsidR="00730708" w:rsidRPr="00730708" w:rsidRDefault="00730708" w:rsidP="00730708">
      <w:r w:rsidRPr="00730708">
        <w:t>Munkadíj összesen Bruttó: 200.000.- Ft</w:t>
      </w:r>
    </w:p>
    <w:p w14:paraId="66B37EEA" w14:textId="77777777" w:rsidR="00730708" w:rsidRPr="00730708" w:rsidRDefault="00730708" w:rsidP="00730708"/>
    <w:p w14:paraId="0F18D0D8" w14:textId="77777777" w:rsidR="00730708" w:rsidRPr="00730708" w:rsidRDefault="00730708" w:rsidP="00730708">
      <w:r w:rsidRPr="00730708">
        <w:t>Tisztelettel:</w:t>
      </w:r>
    </w:p>
    <w:p w14:paraId="4610AF48" w14:textId="77777777" w:rsidR="00730708" w:rsidRPr="00730708" w:rsidRDefault="00730708" w:rsidP="00730708">
      <w:proofErr w:type="spellStart"/>
      <w:r w:rsidRPr="00730708">
        <w:t>Ganzler</w:t>
      </w:r>
      <w:proofErr w:type="spellEnd"/>
      <w:r w:rsidRPr="00730708">
        <w:t xml:space="preserve"> Gábor</w:t>
      </w:r>
    </w:p>
    <w:p w14:paraId="17542252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08"/>
    <w:rsid w:val="004856C3"/>
    <w:rsid w:val="00523CD8"/>
    <w:rsid w:val="00730708"/>
    <w:rsid w:val="009F06E2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CA5D"/>
  <w15:chartTrackingRefBased/>
  <w15:docId w15:val="{085451AE-AC25-434A-B778-2C30073B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0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0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0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0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0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0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0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0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0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0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0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070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070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070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070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070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070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0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0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0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070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070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070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0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070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0708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3070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0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ivezeto@kisber.hu" TargetMode="External"/><Relationship Id="rId4" Type="http://schemas.openxmlformats.org/officeDocument/2006/relationships/hyperlink" Target="mailto:gbganzle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699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2025-08-12T13:02:00Z</dcterms:created>
  <dcterms:modified xsi:type="dcterms:W3CDTF">2025-08-12T13:03:00Z</dcterms:modified>
</cp:coreProperties>
</file>